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4F" w:rsidRPr="00812837" w:rsidRDefault="0053044F" w:rsidP="0053044F">
      <w:pPr>
        <w:pStyle w:val="a3"/>
        <w:tabs>
          <w:tab w:val="left" w:pos="1134"/>
          <w:tab w:val="left" w:pos="1276"/>
          <w:tab w:val="left" w:pos="1418"/>
        </w:tabs>
        <w:ind w:left="0"/>
        <w:jc w:val="center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-  3 </w:t>
      </w:r>
      <w:r w:rsidRPr="00812837">
        <w:rPr>
          <w:rFonts w:ascii="TH NiramitIT๙" w:hAnsi="TH NiramitIT๙" w:cs="TH NiramitIT๙"/>
          <w:sz w:val="31"/>
          <w:szCs w:val="31"/>
          <w:cs/>
        </w:rPr>
        <w:t>–</w:t>
      </w:r>
    </w:p>
    <w:p w:rsidR="0053044F" w:rsidRPr="00812837" w:rsidRDefault="0053044F" w:rsidP="0053044F">
      <w:pPr>
        <w:spacing w:before="120"/>
        <w:ind w:firstLine="1077"/>
        <w:jc w:val="thaiDistribute"/>
        <w:rPr>
          <w:rFonts w:ascii="TH NiramitIT๙" w:hAnsi="TH NiramitIT๙" w:cs="TH NiramitIT๙"/>
          <w:sz w:val="31"/>
          <w:szCs w:val="31"/>
          <w:cs/>
        </w:rPr>
      </w:pPr>
    </w:p>
    <w:p w:rsidR="0053044F" w:rsidRPr="00812837" w:rsidRDefault="0053044F" w:rsidP="0053044F">
      <w:pPr>
        <w:pStyle w:val="2"/>
        <w:tabs>
          <w:tab w:val="left" w:pos="1134"/>
          <w:tab w:val="left" w:pos="2835"/>
        </w:tabs>
        <w:spacing w:before="120"/>
        <w:ind w:firstLine="1077"/>
        <w:jc w:val="thaiDistribute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/>
          <w:sz w:val="31"/>
          <w:szCs w:val="31"/>
          <w:cs/>
        </w:rPr>
        <w:t>กำหนดยื่นซองสอบราคา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>ได้ตั้งแต่</w:t>
      </w:r>
      <w:r w:rsidRPr="00812837">
        <w:rPr>
          <w:rFonts w:ascii="TH NiramitIT๙" w:hAnsi="TH NiramitIT๙" w:cs="TH NiramitIT๙"/>
          <w:sz w:val="31"/>
          <w:szCs w:val="31"/>
          <w:cs/>
        </w:rPr>
        <w:t xml:space="preserve">วันที่ 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>19</w:t>
      </w:r>
      <w:r w:rsidRPr="00812837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เดือนตุลาคม </w:t>
      </w:r>
      <w:r w:rsidRPr="00812837">
        <w:rPr>
          <w:rFonts w:ascii="TH NiramitIT๙" w:hAnsi="TH NiramitIT๙" w:cs="TH NiramitIT๙"/>
          <w:b/>
          <w:bCs/>
          <w:sz w:val="31"/>
          <w:szCs w:val="31"/>
          <w:cs/>
        </w:rPr>
        <w:t>พ.ศ.</w:t>
      </w:r>
      <w:proofErr w:type="gramStart"/>
      <w:r w:rsidRPr="00812837">
        <w:rPr>
          <w:rFonts w:ascii="TH NiramitIT๙" w:hAnsi="TH NiramitIT๙" w:cs="TH NiramitIT๙"/>
          <w:b/>
          <w:bCs/>
          <w:sz w:val="31"/>
          <w:szCs w:val="31"/>
        </w:rPr>
        <w:t>2558</w:t>
      </w:r>
      <w:r w:rsidRPr="00812837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</w:t>
      </w:r>
      <w:r w:rsidRPr="00812837">
        <w:rPr>
          <w:rFonts w:ascii="TH NiramitIT๙" w:hAnsi="TH NiramitIT๙" w:cs="TH NiramitIT๙" w:hint="cs"/>
          <w:b/>
          <w:bCs/>
          <w:sz w:val="31"/>
          <w:szCs w:val="31"/>
          <w:cs/>
        </w:rPr>
        <w:t>ถึงวันที่ 29 เดือน ตุลาคม พ.ศ. 2558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ตั้งแต่เวลา 08.30น.</w:t>
      </w:r>
      <w:proofErr w:type="gramEnd"/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ถึงเ</w:t>
      </w:r>
      <w:r>
        <w:rPr>
          <w:rFonts w:ascii="TH NiramitIT๙" w:hAnsi="TH NiramitIT๙" w:cs="TH NiramitIT๙" w:hint="cs"/>
          <w:sz w:val="31"/>
          <w:szCs w:val="31"/>
          <w:cs/>
        </w:rPr>
        <w:t>วลา 16.30น. ในวันและเวลาราชการ ได้ที่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ส่วนการคลัง </w:t>
      </w:r>
      <w:r>
        <w:rPr>
          <w:rFonts w:ascii="TH NiramitIT๙" w:hAnsi="TH NiramitIT๙" w:cs="TH NiramitIT๙" w:hint="cs"/>
          <w:sz w:val="31"/>
          <w:szCs w:val="31"/>
          <w:cs/>
        </w:rPr>
        <w:t>งาน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>พัสดุ องค์การบริหารส่วนตำบลแม่สาบ หมู่ที่ 4 ตำบลแม่สาบ อำเภอสะเมิง จังหวัดเชียงใหม่ และใน</w:t>
      </w:r>
      <w:r w:rsidRPr="00812837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วันที่ 30 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   </w:t>
      </w:r>
      <w:r w:rsidRPr="00812837">
        <w:rPr>
          <w:rFonts w:ascii="TH NiramitIT๙" w:hAnsi="TH NiramitIT๙" w:cs="TH NiramitIT๙" w:hint="cs"/>
          <w:b/>
          <w:bCs/>
          <w:sz w:val="31"/>
          <w:szCs w:val="31"/>
          <w:cs/>
        </w:rPr>
        <w:t>เดือน ตุลาคม พ.ศ. 2558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 ยื่นซองได้ที่ </w:t>
      </w:r>
      <w:r w:rsidRPr="00812837">
        <w:rPr>
          <w:rFonts w:ascii="TH NiramitIT๙" w:hAnsi="TH NiramitIT๙" w:cs="TH NiramitIT๙"/>
          <w:sz w:val="31"/>
          <w:szCs w:val="31"/>
          <w:cs/>
        </w:rPr>
        <w:t>ศูนย์รวมข้อมูลข่าวสารการ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>จัด</w:t>
      </w:r>
      <w:r w:rsidRPr="00812837">
        <w:rPr>
          <w:rFonts w:ascii="TH NiramitIT๙" w:hAnsi="TH NiramitIT๙" w:cs="TH NiramitIT๙"/>
          <w:sz w:val="31"/>
          <w:szCs w:val="31"/>
          <w:cs/>
        </w:rPr>
        <w:t>ซื้อ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>จัด</w:t>
      </w:r>
      <w:r w:rsidRPr="00812837">
        <w:rPr>
          <w:rFonts w:ascii="TH NiramitIT๙" w:hAnsi="TH NiramitIT๙" w:cs="TH NiramitIT๙"/>
          <w:sz w:val="31"/>
          <w:szCs w:val="31"/>
          <w:cs/>
        </w:rPr>
        <w:t>จ้างขององค์ก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>รปกครองส่วนท้องถิ่น</w:t>
      </w:r>
      <w:r w:rsidRPr="00812837">
        <w:rPr>
          <w:rFonts w:ascii="TH NiramitIT๙" w:hAnsi="TH NiramitIT๙" w:cs="TH NiramitIT๙"/>
          <w:sz w:val="31"/>
          <w:szCs w:val="31"/>
          <w:cs/>
        </w:rPr>
        <w:t>ระดับอำเภอ</w:t>
      </w:r>
      <w:r>
        <w:rPr>
          <w:rFonts w:ascii="TH NiramitIT๙" w:hAnsi="TH NiramitIT๙" w:cs="TH NiramitIT๙" w:hint="cs"/>
          <w:sz w:val="31"/>
          <w:szCs w:val="31"/>
          <w:cs/>
        </w:rPr>
        <w:t xml:space="preserve"> ชั้น 2 ที่ว่าการ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อำเภอสะเมิง จังหวัดเชียงใหม่ ตั้งแต่เวลา 08.30 น.ถึงเวลา 16.30 น. </w:t>
      </w:r>
    </w:p>
    <w:p w:rsidR="0053044F" w:rsidRPr="00812837" w:rsidRDefault="0053044F" w:rsidP="0053044F">
      <w:pPr>
        <w:pStyle w:val="2"/>
        <w:spacing w:before="120"/>
        <w:ind w:firstLine="1077"/>
        <w:jc w:val="thaiDistribute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 w:hint="cs"/>
          <w:sz w:val="31"/>
          <w:szCs w:val="31"/>
          <w:cs/>
        </w:rPr>
        <w:t>กำหนด</w:t>
      </w:r>
      <w:r w:rsidRPr="00812837">
        <w:rPr>
          <w:rFonts w:ascii="TH NiramitIT๙" w:hAnsi="TH NiramitIT๙" w:cs="TH NiramitIT๙"/>
          <w:sz w:val="31"/>
          <w:szCs w:val="31"/>
          <w:cs/>
        </w:rPr>
        <w:t xml:space="preserve">เปิดซองสอบราคา </w:t>
      </w:r>
      <w:r w:rsidRPr="00812837">
        <w:rPr>
          <w:rFonts w:ascii="TH NiramitIT๙" w:hAnsi="TH NiramitIT๙" w:cs="TH NiramitIT๙" w:hint="cs"/>
          <w:b/>
          <w:bCs/>
          <w:sz w:val="31"/>
          <w:szCs w:val="31"/>
          <w:cs/>
        </w:rPr>
        <w:t>ในวันที่ 2 เดือน พฤศจิกายน พ.ศ. 255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>8</w:t>
      </w:r>
      <w:r w:rsidRPr="00812837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</w:t>
      </w:r>
      <w:r w:rsidRPr="00812837">
        <w:rPr>
          <w:rFonts w:ascii="TH NiramitIT๙" w:hAnsi="TH NiramitIT๙" w:cs="TH NiramitIT๙"/>
          <w:b/>
          <w:bCs/>
          <w:sz w:val="31"/>
          <w:szCs w:val="31"/>
          <w:cs/>
        </w:rPr>
        <w:t>ตั้งแต่เวลา 1</w:t>
      </w:r>
      <w:r w:rsidRPr="00812837">
        <w:rPr>
          <w:rFonts w:ascii="TH NiramitIT๙" w:hAnsi="TH NiramitIT๙" w:cs="TH NiramitIT๙" w:hint="cs"/>
          <w:b/>
          <w:bCs/>
          <w:sz w:val="31"/>
          <w:szCs w:val="31"/>
          <w:cs/>
        </w:rPr>
        <w:t>0</w:t>
      </w:r>
      <w:r w:rsidRPr="00812837">
        <w:rPr>
          <w:rFonts w:ascii="TH NiramitIT๙" w:hAnsi="TH NiramitIT๙" w:cs="TH NiramitIT๙"/>
          <w:b/>
          <w:bCs/>
          <w:sz w:val="31"/>
          <w:szCs w:val="31"/>
          <w:cs/>
        </w:rPr>
        <w:t>.</w:t>
      </w:r>
      <w:r w:rsidRPr="00812837">
        <w:rPr>
          <w:rFonts w:ascii="TH NiramitIT๙" w:hAnsi="TH NiramitIT๙" w:cs="TH NiramitIT๙" w:hint="cs"/>
          <w:b/>
          <w:bCs/>
          <w:sz w:val="31"/>
          <w:szCs w:val="31"/>
          <w:cs/>
        </w:rPr>
        <w:t>0</w:t>
      </w:r>
      <w:r w:rsidRPr="00812837">
        <w:rPr>
          <w:rFonts w:ascii="TH NiramitIT๙" w:hAnsi="TH NiramitIT๙" w:cs="TH NiramitIT๙"/>
          <w:b/>
          <w:bCs/>
          <w:sz w:val="31"/>
          <w:szCs w:val="31"/>
          <w:cs/>
        </w:rPr>
        <w:t>0 น</w:t>
      </w:r>
      <w:r w:rsidRPr="00812837">
        <w:rPr>
          <w:rFonts w:ascii="TH NiramitIT๙" w:hAnsi="TH NiramitIT๙" w:cs="TH NiramitIT๙"/>
          <w:b/>
          <w:bCs/>
          <w:sz w:val="31"/>
          <w:szCs w:val="31"/>
        </w:rPr>
        <w:t>.</w:t>
      </w:r>
      <w:r w:rsidRPr="00812837">
        <w:rPr>
          <w:rFonts w:ascii="TH NiramitIT๙" w:hAnsi="TH NiramitIT๙" w:cs="TH NiramitIT๙"/>
          <w:sz w:val="31"/>
          <w:szCs w:val="31"/>
          <w:cs/>
        </w:rPr>
        <w:t xml:space="preserve"> เป็นต้นไป ณ ศูนย์รวมข้อมูลข่าวสารการ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>จัด</w:t>
      </w:r>
      <w:r w:rsidRPr="00812837">
        <w:rPr>
          <w:rFonts w:ascii="TH NiramitIT๙" w:hAnsi="TH NiramitIT๙" w:cs="TH NiramitIT๙"/>
          <w:sz w:val="31"/>
          <w:szCs w:val="31"/>
          <w:cs/>
        </w:rPr>
        <w:t>ซื้อ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>จัด</w:t>
      </w:r>
      <w:r w:rsidRPr="00812837">
        <w:rPr>
          <w:rFonts w:ascii="TH NiramitIT๙" w:hAnsi="TH NiramitIT๙" w:cs="TH NiramitIT๙"/>
          <w:sz w:val="31"/>
          <w:szCs w:val="31"/>
          <w:cs/>
        </w:rPr>
        <w:t>จ้างขององค์ก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>รปกครองส่วนท้องถิ่น</w:t>
      </w:r>
      <w:r w:rsidRPr="00812837">
        <w:rPr>
          <w:rFonts w:ascii="TH NiramitIT๙" w:hAnsi="TH NiramitIT๙" w:cs="TH NiramitIT๙"/>
          <w:sz w:val="31"/>
          <w:szCs w:val="31"/>
          <w:cs/>
        </w:rPr>
        <w:t>ระดับอำเภอ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>
        <w:rPr>
          <w:rFonts w:ascii="TH NiramitIT๙" w:hAnsi="TH NiramitIT๙" w:cs="TH NiramitIT๙" w:hint="cs"/>
          <w:sz w:val="31"/>
          <w:szCs w:val="31"/>
          <w:cs/>
        </w:rPr>
        <w:t>ชั้น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2 </w:t>
      </w:r>
      <w:r>
        <w:rPr>
          <w:rFonts w:ascii="TH NiramitIT๙" w:hAnsi="TH NiramitIT๙" w:cs="TH NiramitIT๙" w:hint="cs"/>
          <w:sz w:val="31"/>
          <w:szCs w:val="31"/>
          <w:cs/>
        </w:rPr>
        <w:t xml:space="preserve">    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>ที่ว่าการอำเภอสะเมิง จังหวัดเชียงใหม่</w:t>
      </w:r>
    </w:p>
    <w:p w:rsidR="0053044F" w:rsidRDefault="0053044F" w:rsidP="0053044F">
      <w:pPr>
        <w:pStyle w:val="2"/>
        <w:spacing w:before="240"/>
        <w:ind w:firstLine="1077"/>
        <w:jc w:val="thaiDistribute"/>
        <w:rPr>
          <w:rFonts w:ascii="TH NiramitIT๙" w:hAnsi="TH NiramitIT๙" w:cs="TH NiramitIT๙"/>
          <w:sz w:val="31"/>
          <w:szCs w:val="31"/>
        </w:rPr>
      </w:pPr>
      <w:r w:rsidRPr="00B53FE0">
        <w:rPr>
          <w:rFonts w:ascii="TH NiramitIT๙" w:hAnsi="TH NiramitIT๙" w:cs="TH NiramitIT๙"/>
          <w:sz w:val="32"/>
          <w:szCs w:val="32"/>
          <w:cs/>
        </w:rPr>
        <w:t xml:space="preserve">ผู้สนใจติดต่อขอซื้อเอกสารสอบราคา </w:t>
      </w:r>
      <w:r w:rsidRPr="00B53FE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ในราคาชุดละ </w:t>
      </w:r>
      <w:r w:rsidRPr="00B53FE0">
        <w:rPr>
          <w:rFonts w:ascii="TH NiramitIT๙" w:hAnsi="TH NiramitIT๙" w:cs="TH NiramitIT๙" w:hint="cs"/>
          <w:b/>
          <w:bCs/>
          <w:sz w:val="32"/>
          <w:szCs w:val="32"/>
          <w:cs/>
        </w:rPr>
        <w:t>400</w:t>
      </w:r>
      <w:r w:rsidRPr="00B53FE0">
        <w:rPr>
          <w:rFonts w:ascii="TH NiramitIT๙" w:hAnsi="TH NiramitIT๙" w:cs="TH NiramitIT๙"/>
          <w:b/>
          <w:bCs/>
          <w:sz w:val="32"/>
          <w:szCs w:val="32"/>
          <w:cs/>
        </w:rPr>
        <w:t>.00 บาท (</w:t>
      </w:r>
      <w:r w:rsidRPr="00B53FE0">
        <w:rPr>
          <w:rFonts w:ascii="TH NiramitIT๙" w:hAnsi="TH NiramitIT๙" w:cs="TH NiramitIT๙" w:hint="cs"/>
          <w:b/>
          <w:bCs/>
          <w:sz w:val="32"/>
          <w:szCs w:val="32"/>
          <w:cs/>
        </w:rPr>
        <w:t>สี่ร้อย</w:t>
      </w:r>
      <w:r w:rsidRPr="00B53FE0">
        <w:rPr>
          <w:rFonts w:ascii="TH NiramitIT๙" w:hAnsi="TH NiramitIT๙" w:cs="TH NiramitIT๙"/>
          <w:b/>
          <w:bCs/>
          <w:sz w:val="32"/>
          <w:szCs w:val="32"/>
          <w:cs/>
        </w:rPr>
        <w:t>บาทถ้วน)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Pr="00B53FE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B6F9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ต่อโครงการ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53FE0">
        <w:rPr>
          <w:rFonts w:ascii="TH NiramitIT๙" w:hAnsi="TH NiramitIT๙" w:cs="TH NiramitIT๙" w:hint="cs"/>
          <w:sz w:val="32"/>
          <w:szCs w:val="32"/>
          <w:cs/>
        </w:rPr>
        <w:t>ด้วยตนเองหรือมอบอำนาจ</w:t>
      </w:r>
      <w:r w:rsidRPr="00B53FE0">
        <w:rPr>
          <w:rFonts w:ascii="TH NiramitIT๙" w:hAnsi="TH NiramitIT๙" w:cs="TH NiramitIT๙" w:hint="cs"/>
          <w:sz w:val="31"/>
          <w:szCs w:val="31"/>
          <w:cs/>
        </w:rPr>
        <w:t xml:space="preserve">ให้ผู้อื่นดำเนินการแทนโดยมีหนังสือมอบอำนาจที่ปิดอากรแสตมป์ถูกต้องตามกฎหมายมาแสดงต่อเจ้าหน้าที่ในขณะที่ขอซื้อเอกสารสอบราคา </w:t>
      </w:r>
      <w:r w:rsidRPr="00B53FE0">
        <w:rPr>
          <w:rFonts w:ascii="TH NiramitIT๙" w:hAnsi="TH NiramitIT๙" w:cs="TH NiramitIT๙"/>
          <w:sz w:val="31"/>
          <w:szCs w:val="31"/>
          <w:cs/>
        </w:rPr>
        <w:t xml:space="preserve">ได้ที่ </w:t>
      </w:r>
      <w:r>
        <w:rPr>
          <w:rFonts w:ascii="TH NiramitIT๙" w:hAnsi="TH NiramitIT๙" w:cs="TH NiramitIT๙" w:hint="cs"/>
          <w:sz w:val="31"/>
          <w:szCs w:val="31"/>
          <w:cs/>
        </w:rPr>
        <w:t xml:space="preserve">ส่วนการคลัง งานพัสดุ </w:t>
      </w:r>
      <w:r w:rsidRPr="00B53FE0">
        <w:rPr>
          <w:rFonts w:ascii="TH NiramitIT๙" w:hAnsi="TH NiramitIT๙" w:cs="TH NiramitIT๙"/>
          <w:sz w:val="31"/>
          <w:szCs w:val="31"/>
          <w:cs/>
        </w:rPr>
        <w:t xml:space="preserve">องค์การบริหารส่วนตำบลแม่สาบ </w:t>
      </w:r>
      <w:r w:rsidRPr="009B6F9E">
        <w:rPr>
          <w:rFonts w:ascii="TH NiramitIT๙" w:hAnsi="TH NiramitIT๙" w:cs="TH NiramitIT๙" w:hint="cs"/>
          <w:sz w:val="31"/>
          <w:szCs w:val="31"/>
          <w:cs/>
        </w:rPr>
        <w:t>อำเภอสะเมิง จังหวัดเชียงใหม่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</w:t>
      </w:r>
      <w:r w:rsidRPr="00B53FE0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ระหว่างวันที่ </w:t>
      </w:r>
      <w:r w:rsidRPr="00B53FE0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19 </w:t>
      </w:r>
      <w:r w:rsidRPr="00B53FE0">
        <w:rPr>
          <w:rFonts w:ascii="TH NiramitIT๙" w:hAnsi="TH NiramitIT๙" w:cs="TH NiramitIT๙"/>
          <w:b/>
          <w:bCs/>
          <w:sz w:val="31"/>
          <w:szCs w:val="31"/>
          <w:cs/>
        </w:rPr>
        <w:t>เดือน</w:t>
      </w:r>
      <w:r w:rsidRPr="00B53FE0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ตุลาคม </w:t>
      </w:r>
      <w:r w:rsidRPr="00B53FE0">
        <w:rPr>
          <w:rFonts w:ascii="TH NiramitIT๙" w:hAnsi="TH NiramitIT๙" w:cs="TH NiramitIT๙"/>
          <w:b/>
          <w:bCs/>
          <w:sz w:val="31"/>
          <w:szCs w:val="31"/>
          <w:cs/>
        </w:rPr>
        <w:t>พ.ศ.</w:t>
      </w:r>
      <w:r>
        <w:rPr>
          <w:rFonts w:ascii="TH NiramitIT๙" w:hAnsi="TH NiramitIT๙" w:cs="TH NiramitIT๙"/>
          <w:b/>
          <w:bCs/>
          <w:sz w:val="31"/>
          <w:szCs w:val="31"/>
        </w:rPr>
        <w:t xml:space="preserve"> </w:t>
      </w:r>
      <w:r w:rsidRPr="00B53FE0">
        <w:rPr>
          <w:rFonts w:ascii="TH NiramitIT๙" w:hAnsi="TH NiramitIT๙" w:cs="TH NiramitIT๙"/>
          <w:b/>
          <w:bCs/>
          <w:sz w:val="31"/>
          <w:szCs w:val="31"/>
        </w:rPr>
        <w:t>255</w:t>
      </w:r>
      <w:r w:rsidRPr="00B53FE0">
        <w:rPr>
          <w:rFonts w:ascii="TH NiramitIT๙" w:hAnsi="TH NiramitIT๙" w:cs="TH NiramitIT๙" w:hint="cs"/>
          <w:b/>
          <w:bCs/>
          <w:sz w:val="31"/>
          <w:szCs w:val="31"/>
          <w:cs/>
        </w:rPr>
        <w:t>8 ถึงวันที่</w:t>
      </w:r>
      <w:r w:rsidRPr="00B53FE0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</w:t>
      </w:r>
      <w:r w:rsidRPr="00B53FE0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29 </w:t>
      </w:r>
      <w:r w:rsidRPr="00B53FE0">
        <w:rPr>
          <w:rFonts w:ascii="TH NiramitIT๙" w:hAnsi="TH NiramitIT๙" w:cs="TH NiramitIT๙"/>
          <w:b/>
          <w:bCs/>
          <w:sz w:val="31"/>
          <w:szCs w:val="31"/>
          <w:cs/>
        </w:rPr>
        <w:t>เดือน</w:t>
      </w:r>
      <w:r w:rsidRPr="00B53FE0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ตุลาคม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</w:t>
      </w:r>
      <w:r w:rsidRPr="00B53FE0">
        <w:rPr>
          <w:rFonts w:ascii="TH NiramitIT๙" w:hAnsi="TH NiramitIT๙" w:cs="TH NiramitIT๙"/>
          <w:b/>
          <w:bCs/>
          <w:sz w:val="31"/>
          <w:szCs w:val="31"/>
          <w:cs/>
        </w:rPr>
        <w:t>พ.ศ.</w:t>
      </w:r>
      <w:r w:rsidRPr="00B53FE0">
        <w:rPr>
          <w:rFonts w:ascii="TH NiramitIT๙" w:hAnsi="TH NiramitIT๙" w:cs="TH NiramitIT๙"/>
          <w:b/>
          <w:bCs/>
          <w:sz w:val="31"/>
          <w:szCs w:val="31"/>
        </w:rPr>
        <w:t xml:space="preserve"> 255</w:t>
      </w:r>
      <w:r w:rsidRPr="00B53FE0">
        <w:rPr>
          <w:rFonts w:ascii="TH NiramitIT๙" w:hAnsi="TH NiramitIT๙" w:cs="TH NiramitIT๙" w:hint="cs"/>
          <w:b/>
          <w:bCs/>
          <w:sz w:val="31"/>
          <w:szCs w:val="31"/>
          <w:cs/>
        </w:rPr>
        <w:t>8</w:t>
      </w:r>
      <w:r w:rsidRPr="00B53FE0">
        <w:rPr>
          <w:rFonts w:ascii="TH NiramitIT๙" w:hAnsi="TH NiramitIT๙" w:cs="TH NiramitIT๙"/>
          <w:sz w:val="31"/>
          <w:szCs w:val="31"/>
        </w:rPr>
        <w:t xml:space="preserve"> </w:t>
      </w:r>
      <w:r w:rsidRPr="00B53FE0">
        <w:rPr>
          <w:rFonts w:ascii="TH NiramitIT๙" w:hAnsi="TH NiramitIT๙" w:cs="TH NiramitIT๙"/>
          <w:sz w:val="31"/>
          <w:szCs w:val="31"/>
          <w:cs/>
        </w:rPr>
        <w:t>หรือสอบถาม</w:t>
      </w:r>
      <w:r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B53FE0">
        <w:rPr>
          <w:rFonts w:ascii="TH NiramitIT๙" w:hAnsi="TH NiramitIT๙" w:cs="TH NiramitIT๙"/>
          <w:sz w:val="31"/>
          <w:szCs w:val="31"/>
          <w:cs/>
        </w:rPr>
        <w:t>ทางโทรศัพท์หมายเลข</w:t>
      </w:r>
      <w:r w:rsidRPr="00B53FE0">
        <w:rPr>
          <w:rFonts w:ascii="TH NiramitIT๙" w:hAnsi="TH NiramitIT๙" w:cs="TH NiramitIT๙" w:hint="cs"/>
          <w:sz w:val="31"/>
          <w:szCs w:val="31"/>
          <w:cs/>
        </w:rPr>
        <w:t xml:space="preserve"> 093-581-1997</w:t>
      </w:r>
      <w:r w:rsidRPr="00B53FE0">
        <w:rPr>
          <w:rFonts w:ascii="TH NiramitIT๙" w:hAnsi="TH NiramitIT๙" w:cs="TH NiramitIT๙"/>
          <w:sz w:val="31"/>
          <w:szCs w:val="31"/>
        </w:rPr>
        <w:t xml:space="preserve"> </w:t>
      </w:r>
      <w:r w:rsidRPr="00B53FE0">
        <w:rPr>
          <w:rFonts w:ascii="TH NiramitIT๙" w:hAnsi="TH NiramitIT๙" w:cs="TH NiramitIT๙"/>
          <w:sz w:val="31"/>
          <w:szCs w:val="31"/>
          <w:cs/>
        </w:rPr>
        <w:t>ในวันและเวลาราชการ</w:t>
      </w:r>
      <w:r w:rsidRPr="00B53FE0">
        <w:rPr>
          <w:rFonts w:ascii="TH NiramitIT๙" w:hAnsi="TH NiramitIT๙" w:cs="TH NiramitIT๙"/>
          <w:sz w:val="31"/>
          <w:szCs w:val="31"/>
        </w:rPr>
        <w:t xml:space="preserve"> </w:t>
      </w:r>
      <w:r w:rsidRPr="00B53FE0">
        <w:rPr>
          <w:rFonts w:ascii="TH NiramitIT๙" w:hAnsi="TH NiramitIT๙" w:cs="TH NiramitIT๙" w:hint="cs"/>
          <w:sz w:val="31"/>
          <w:szCs w:val="31"/>
          <w:cs/>
        </w:rPr>
        <w:t xml:space="preserve">และสามารถดูรายละเอียดได้ที่ </w:t>
      </w:r>
      <w:hyperlink r:id="rId4" w:history="1">
        <w:r w:rsidRPr="009D2293">
          <w:rPr>
            <w:rStyle w:val="a4"/>
            <w:rFonts w:ascii="TH NiramitIT๙" w:eastAsia="Cordia New" w:hAnsi="TH NiramitIT๙" w:cs="TH NiramitIT๙"/>
            <w:sz w:val="31"/>
            <w:szCs w:val="31"/>
          </w:rPr>
          <w:t>www.gprocurement.go.th</w:t>
        </w:r>
      </w:hyperlink>
    </w:p>
    <w:p w:rsidR="0053044F" w:rsidRPr="00B53FE0" w:rsidRDefault="0053044F" w:rsidP="0053044F">
      <w:pPr>
        <w:pStyle w:val="2"/>
        <w:ind w:firstLine="1077"/>
        <w:jc w:val="thaiDistribute"/>
        <w:rPr>
          <w:rFonts w:ascii="TH NiramitIT๙" w:hAnsi="TH NiramitIT๙" w:cs="TH NiramitIT๙"/>
          <w:sz w:val="31"/>
          <w:szCs w:val="31"/>
        </w:rPr>
      </w:pPr>
    </w:p>
    <w:p w:rsidR="0053044F" w:rsidRDefault="0053044F" w:rsidP="0053044F">
      <w:pPr>
        <w:spacing w:before="120"/>
        <w:jc w:val="center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/>
          <w:sz w:val="31"/>
          <w:szCs w:val="31"/>
          <w:cs/>
        </w:rPr>
        <w:t>ประกาศ  ณ  วันที่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proofErr w:type="gramStart"/>
      <w:r w:rsidRPr="00812837">
        <w:rPr>
          <w:rFonts w:ascii="TH NiramitIT๙" w:hAnsi="TH NiramitIT๙" w:cs="TH NiramitIT๙"/>
          <w:sz w:val="31"/>
          <w:szCs w:val="31"/>
        </w:rPr>
        <w:t xml:space="preserve">19 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812837">
        <w:rPr>
          <w:rFonts w:ascii="TH NiramitIT๙" w:hAnsi="TH NiramitIT๙" w:cs="TH NiramitIT๙"/>
          <w:sz w:val="31"/>
          <w:szCs w:val="31"/>
          <w:cs/>
        </w:rPr>
        <w:t>เดือน</w:t>
      </w:r>
      <w:proofErr w:type="gramEnd"/>
      <w:r w:rsidRPr="00812837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ตุลาคม </w:t>
      </w:r>
      <w:r w:rsidRPr="00812837">
        <w:rPr>
          <w:rFonts w:ascii="TH NiramitIT๙" w:hAnsi="TH NiramitIT๙" w:cs="TH NiramitIT๙"/>
          <w:sz w:val="31"/>
          <w:szCs w:val="31"/>
          <w:cs/>
        </w:rPr>
        <w:t xml:space="preserve"> พ</w:t>
      </w:r>
      <w:r w:rsidRPr="00812837">
        <w:rPr>
          <w:rFonts w:ascii="TH NiramitIT๙" w:hAnsi="TH NiramitIT๙" w:cs="TH NiramitIT๙"/>
          <w:sz w:val="31"/>
          <w:szCs w:val="31"/>
        </w:rPr>
        <w:t>.</w:t>
      </w:r>
      <w:r w:rsidRPr="00812837">
        <w:rPr>
          <w:rFonts w:ascii="TH NiramitIT๙" w:hAnsi="TH NiramitIT๙" w:cs="TH NiramitIT๙"/>
          <w:sz w:val="31"/>
          <w:szCs w:val="31"/>
          <w:cs/>
        </w:rPr>
        <w:t>ศ</w:t>
      </w:r>
      <w:r w:rsidRPr="00812837">
        <w:rPr>
          <w:rFonts w:ascii="TH NiramitIT๙" w:hAnsi="TH NiramitIT๙" w:cs="TH NiramitIT๙"/>
          <w:sz w:val="31"/>
          <w:szCs w:val="31"/>
        </w:rPr>
        <w:t>. 2558</w:t>
      </w:r>
    </w:p>
    <w:p w:rsidR="0053044F" w:rsidRPr="004D24B2" w:rsidRDefault="0053044F" w:rsidP="0053044F">
      <w:pPr>
        <w:spacing w:before="120"/>
        <w:jc w:val="center"/>
        <w:rPr>
          <w:rFonts w:ascii="TH NiramitIT๙" w:hAnsi="TH NiramitIT๙" w:cs="TH NiramitIT๙"/>
          <w:sz w:val="16"/>
          <w:szCs w:val="16"/>
        </w:rPr>
      </w:pPr>
    </w:p>
    <w:p w:rsidR="0053044F" w:rsidRPr="00812837" w:rsidRDefault="0053044F" w:rsidP="0053044F">
      <w:pPr>
        <w:spacing w:before="120"/>
        <w:jc w:val="center"/>
        <w:rPr>
          <w:rFonts w:ascii="TH NiramitIT๙" w:hAnsi="TH NiramitIT๙" w:cs="TH NiramitIT๙"/>
          <w:sz w:val="31"/>
          <w:szCs w:val="31"/>
        </w:rPr>
      </w:pPr>
    </w:p>
    <w:p w:rsidR="0053044F" w:rsidRPr="00812837" w:rsidRDefault="0053044F" w:rsidP="0053044F">
      <w:pPr>
        <w:spacing w:before="120"/>
        <w:ind w:left="2160"/>
        <w:jc w:val="center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                  </w:t>
      </w:r>
      <w:r w:rsidRPr="00812837">
        <w:rPr>
          <w:rFonts w:ascii="TH NiramitIT๙" w:hAnsi="TH NiramitIT๙" w:cs="TH NiramitIT๙"/>
          <w:sz w:val="31"/>
          <w:szCs w:val="31"/>
          <w:cs/>
        </w:rPr>
        <w:t>(ลงชื่อ)</w:t>
      </w:r>
      <w:r w:rsidRPr="00812837">
        <w:rPr>
          <w:rFonts w:ascii="TH NiramitIT๙" w:hAnsi="TH NiramitIT๙" w:cs="TH NiramitIT๙"/>
          <w:sz w:val="31"/>
          <w:szCs w:val="31"/>
        </w:rPr>
        <w:tab/>
      </w:r>
      <w:r>
        <w:rPr>
          <w:rFonts w:ascii="TH NiramitIT๙" w:hAnsi="TH NiramitIT๙" w:cs="TH NiramitIT๙"/>
          <w:noProof/>
          <w:sz w:val="31"/>
          <w:szCs w:val="31"/>
        </w:rPr>
        <w:drawing>
          <wp:inline distT="0" distB="0" distL="0" distR="0">
            <wp:extent cx="1924050" cy="504825"/>
            <wp:effectExtent l="19050" t="0" r="0" b="0"/>
            <wp:docPr id="3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37">
        <w:rPr>
          <w:rFonts w:ascii="TH NiramitIT๙" w:hAnsi="TH NiramitIT๙" w:cs="TH NiramitIT๙"/>
          <w:sz w:val="31"/>
          <w:szCs w:val="31"/>
        </w:rPr>
        <w:tab/>
      </w:r>
    </w:p>
    <w:p w:rsidR="0053044F" w:rsidRPr="00812837" w:rsidRDefault="0053044F" w:rsidP="0053044F">
      <w:pPr>
        <w:spacing w:before="120"/>
        <w:ind w:left="2160"/>
        <w:jc w:val="center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/>
          <w:sz w:val="31"/>
          <w:szCs w:val="31"/>
          <w:cs/>
        </w:rPr>
        <w:t>(นาย</w:t>
      </w:r>
      <w:proofErr w:type="spellStart"/>
      <w:r w:rsidRPr="00812837">
        <w:rPr>
          <w:rFonts w:ascii="TH NiramitIT๙" w:hAnsi="TH NiramitIT๙" w:cs="TH NiramitIT๙"/>
          <w:sz w:val="31"/>
          <w:szCs w:val="31"/>
          <w:cs/>
        </w:rPr>
        <w:t>พัฒนพงษ์</w:t>
      </w:r>
      <w:proofErr w:type="spellEnd"/>
      <w:r w:rsidRPr="00812837">
        <w:rPr>
          <w:rFonts w:ascii="TH NiramitIT๙" w:hAnsi="TH NiramitIT๙" w:cs="TH NiramitIT๙"/>
          <w:sz w:val="31"/>
          <w:szCs w:val="31"/>
          <w:cs/>
        </w:rPr>
        <w:t xml:space="preserve">   ไชยสุภา)</w:t>
      </w:r>
    </w:p>
    <w:p w:rsidR="0053044F" w:rsidRPr="00812837" w:rsidRDefault="0053044F" w:rsidP="0053044F">
      <w:pPr>
        <w:ind w:left="2160"/>
        <w:jc w:val="center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/>
          <w:sz w:val="31"/>
          <w:szCs w:val="31"/>
          <w:cs/>
        </w:rPr>
        <w:t>นายกองค์การบริหารส่วนตำบลแม่สาบ</w:t>
      </w:r>
    </w:p>
    <w:p w:rsidR="0053044F" w:rsidRPr="001B6ABD" w:rsidRDefault="0053044F" w:rsidP="0053044F">
      <w:pPr>
        <w:rPr>
          <w:sz w:val="32"/>
          <w:cs/>
        </w:rPr>
      </w:pPr>
    </w:p>
    <w:p w:rsidR="00C87F25" w:rsidRPr="0053044F" w:rsidRDefault="00C87F25">
      <w:pPr>
        <w:rPr>
          <w:rFonts w:hint="cs"/>
        </w:rPr>
      </w:pPr>
    </w:p>
    <w:sectPr w:rsidR="00C87F25" w:rsidRPr="0053044F" w:rsidSect="001B6ABD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3044F"/>
    <w:rsid w:val="0053044F"/>
    <w:rsid w:val="00C8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4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4F"/>
    <w:pPr>
      <w:ind w:left="720"/>
      <w:contextualSpacing/>
    </w:pPr>
  </w:style>
  <w:style w:type="paragraph" w:styleId="2">
    <w:name w:val="Body Text 2"/>
    <w:basedOn w:val="a"/>
    <w:link w:val="20"/>
    <w:rsid w:val="0053044F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53044F"/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rsid w:val="005304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44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044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2015-10-21T03:53:00Z</dcterms:created>
  <dcterms:modified xsi:type="dcterms:W3CDTF">2015-10-21T03:54:00Z</dcterms:modified>
</cp:coreProperties>
</file>