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4" w:rsidRPr="009431E0" w:rsidRDefault="00BB10A4" w:rsidP="00BB10A4">
      <w:pPr>
        <w:rPr>
          <w:rFonts w:ascii="TH NiramitIT๙" w:hAnsi="TH NiramitIT๙" w:cs="TH NiramitIT๙" w:hint="cs"/>
          <w:sz w:val="14"/>
          <w:szCs w:val="14"/>
        </w:rPr>
      </w:pPr>
      <w:r w:rsidRPr="00FD085E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05pt;margin-top:.65pt;width:80.5pt;height:85pt;z-index:-251656192" wrapcoords="-243 0 -243 21370 21600 21370 21600 0 -243 0" fillcolor="window">
            <v:imagedata r:id="rId5" o:title=""/>
          </v:shape>
          <o:OLEObject Type="Embed" ProgID="Word.Picture.8" ShapeID="_x0000_s1026" DrawAspect="Content" ObjectID="_1497179625" r:id="rId6"/>
        </w:pict>
      </w:r>
    </w:p>
    <w:p w:rsidR="00BB10A4" w:rsidRDefault="00BB10A4" w:rsidP="00BB10A4">
      <w:pPr>
        <w:tabs>
          <w:tab w:val="center" w:pos="4593"/>
        </w:tabs>
        <w:jc w:val="both"/>
      </w:pPr>
    </w:p>
    <w:p w:rsidR="00BB10A4" w:rsidRDefault="00BB10A4" w:rsidP="00BB10A4">
      <w:pPr>
        <w:tabs>
          <w:tab w:val="center" w:pos="5245"/>
        </w:tabs>
        <w:jc w:val="both"/>
      </w:pPr>
    </w:p>
    <w:p w:rsidR="00BB10A4" w:rsidRPr="00FD085E" w:rsidRDefault="00BB10A4" w:rsidP="00BB10A4">
      <w:pPr>
        <w:tabs>
          <w:tab w:val="center" w:pos="5245"/>
        </w:tabs>
        <w:jc w:val="both"/>
        <w:rPr>
          <w:rFonts w:ascii="Angsana New" w:hAnsi="Angsana New"/>
        </w:rPr>
      </w:pPr>
    </w:p>
    <w:p w:rsidR="00BB10A4" w:rsidRPr="00FD085E" w:rsidRDefault="00BB10A4" w:rsidP="00BB10A4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</w:p>
    <w:p w:rsidR="00BB10A4" w:rsidRPr="009B6EA7" w:rsidRDefault="00BB10A4" w:rsidP="00BB10A4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2"/>
        </w:rPr>
      </w:pPr>
      <w:r w:rsidRPr="009B6EA7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BB10A4" w:rsidRPr="009B6EA7" w:rsidRDefault="00BB10A4" w:rsidP="00BB10A4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 w:rsidRPr="009B6EA7">
        <w:rPr>
          <w:rStyle w:val="a4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>ประกวดราคา</w:t>
      </w:r>
      <w:r w:rsidRPr="009B6EA7">
        <w:rPr>
          <w:rStyle w:val="a4"/>
          <w:rFonts w:ascii="TH NiramitIT๙" w:hAnsi="TH NiramitIT๙" w:cs="TH NiramitIT๙"/>
          <w:color w:val="333333"/>
          <w:sz w:val="32"/>
          <w:szCs w:val="32"/>
          <w:shd w:val="clear" w:color="auto" w:fill="FFFFFF"/>
          <w:cs/>
        </w:rPr>
        <w:t>จ้าง</w:t>
      </w: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โครงการก่อสร้างประปาหมู่บ้าน แบบผิวดินขนาดใหญ่</w:t>
      </w:r>
    </w:p>
    <w:p w:rsidR="00BB10A4" w:rsidRPr="009B6EA7" w:rsidRDefault="00BB10A4" w:rsidP="00BB10A4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บ้านปางเติม</w:t>
      </w:r>
      <w:r w:rsidRPr="009B6EA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>หมู่ที่</w:t>
      </w:r>
      <w:r w:rsidRPr="009B6EA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Pr="009B6EA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>ตำบลแม่สาบ</w:t>
      </w:r>
    </w:p>
    <w:p w:rsidR="00BB10A4" w:rsidRPr="009B6EA7" w:rsidRDefault="00BB10A4" w:rsidP="00BB10A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B6EA7">
        <w:rPr>
          <w:rFonts w:ascii="TH NiramitIT๙" w:hAnsi="TH NiramitIT๙" w:cs="TH NiramitIT๙"/>
          <w:b/>
          <w:bCs/>
          <w:sz w:val="32"/>
          <w:szCs w:val="32"/>
          <w:cs/>
        </w:rPr>
        <w:t>ตามประกาศองค์การบริหารส่วนตำบล</w:t>
      </w:r>
      <w:r w:rsidRPr="009B6EA7">
        <w:rPr>
          <w:rFonts w:ascii="TH NiramitIT๙" w:hAnsi="TH NiramitIT๙" w:cs="TH NiramitIT๙" w:hint="cs"/>
          <w:b/>
          <w:bCs/>
          <w:sz w:val="32"/>
          <w:szCs w:val="32"/>
          <w:cs/>
        </w:rPr>
        <w:t>แม่สาบ</w:t>
      </w:r>
    </w:p>
    <w:p w:rsidR="00BB10A4" w:rsidRPr="009431E0" w:rsidRDefault="00BB10A4" w:rsidP="00BB10A4">
      <w:pPr>
        <w:jc w:val="center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----------------------------------------</w:t>
      </w:r>
    </w:p>
    <w:p w:rsidR="00BB10A4" w:rsidRPr="009431E0" w:rsidRDefault="00BB10A4" w:rsidP="00BB10A4">
      <w:pPr>
        <w:tabs>
          <w:tab w:val="left" w:pos="1134"/>
        </w:tabs>
        <w:ind w:firstLine="1077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ด้วย</w:t>
      </w:r>
      <w:r w:rsidRPr="009431E0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noProof/>
          <w:sz w:val="32"/>
          <w:szCs w:val="32"/>
          <w:cs/>
        </w:rPr>
        <w:t xml:space="preserve">องค์การบริหารส่วนตำบลแม่สาบ </w:t>
      </w:r>
      <w:r w:rsidRPr="009431E0">
        <w:rPr>
          <w:rStyle w:val="a4"/>
          <w:rFonts w:ascii="TH NiramitIT๙" w:hAnsi="TH NiramitIT๙" w:cs="TH NiramitIT๙"/>
          <w:b w:val="0"/>
          <w:bCs w:val="0"/>
          <w:color w:val="333333"/>
          <w:sz w:val="32"/>
          <w:szCs w:val="32"/>
          <w:shd w:val="clear" w:color="auto" w:fill="FFFFFF"/>
          <w:cs/>
        </w:rPr>
        <w:t>มีความประสงค์จะประ</w:t>
      </w:r>
      <w:r w:rsidRPr="009431E0">
        <w:rPr>
          <w:rStyle w:val="a4"/>
          <w:rFonts w:ascii="TH NiramitIT๙" w:hAnsi="TH NiramitIT๙" w:cs="TH Niramit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กวดราคาจ้า</w:t>
      </w:r>
      <w:r w:rsidRPr="009431E0">
        <w:rPr>
          <w:rStyle w:val="a4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>ง</w:t>
      </w:r>
      <w:r w:rsidRPr="009431E0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:rsidR="00BB10A4" w:rsidRPr="009431E0" w:rsidRDefault="00BB10A4" w:rsidP="00BB10A4">
      <w:pPr>
        <w:tabs>
          <w:tab w:val="left" w:pos="1134"/>
          <w:tab w:val="left" w:pos="1418"/>
        </w:tabs>
        <w:jc w:val="thaiDistribute"/>
        <w:rPr>
          <w:rFonts w:ascii="TH NiramitIT๙" w:eastAsia="Angsana New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ประปาหมู่บ้าน แบบผิวดินขนาดใหญ่ บ้านปางเติม หมู่ที่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4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ตำบลแม่สาบ อำเภอสะเมิง  จังหวัดเชียงใหม่ </w:t>
      </w:r>
      <w:r w:rsidRPr="009431E0">
        <w:rPr>
          <w:rFonts w:ascii="TH NiramitIT๙" w:hAnsi="TH NiramitIT๙" w:cs="TH NiramitIT๙"/>
          <w:spacing w:val="-2"/>
          <w:sz w:val="32"/>
          <w:szCs w:val="32"/>
          <w:cs/>
        </w:rPr>
        <w:t>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ราคากลาง  </w:t>
      </w:r>
      <w:r w:rsidRPr="009431E0">
        <w:rPr>
          <w:rFonts w:ascii="TH NiramitIT๙" w:hAnsi="TH NiramitIT๙" w:cs="TH NiramitIT๙"/>
          <w:sz w:val="32"/>
          <w:szCs w:val="32"/>
          <w:cs/>
        </w:rPr>
        <w:t>3,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778</w:t>
      </w:r>
      <w:proofErr w:type="gramStart"/>
      <w:r w:rsidRPr="009431E0">
        <w:rPr>
          <w:rFonts w:ascii="TH NiramitIT๙" w:hAnsi="TH NiramitIT๙" w:cs="TH NiramitIT๙"/>
          <w:sz w:val="32"/>
          <w:szCs w:val="32"/>
        </w:rPr>
        <w:t>,</w:t>
      </w:r>
      <w:r w:rsidRPr="009431E0">
        <w:rPr>
          <w:rFonts w:ascii="TH NiramitIT๙" w:hAnsi="TH NiramitIT๙" w:cs="TH NiramitIT๙"/>
          <w:sz w:val="32"/>
          <w:szCs w:val="32"/>
          <w:cs/>
        </w:rPr>
        <w:t>000</w:t>
      </w:r>
      <w:proofErr w:type="gramEnd"/>
      <w:r w:rsidRPr="009431E0">
        <w:rPr>
          <w:rFonts w:ascii="TH NiramitIT๙" w:hAnsi="TH NiramitIT๙" w:cs="TH NiramitIT๙"/>
          <w:sz w:val="32"/>
          <w:szCs w:val="32"/>
        </w:rPr>
        <w:t>.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</w:rPr>
        <w:t>(</w:t>
      </w:r>
      <w:r w:rsidRPr="009431E0">
        <w:rPr>
          <w:rFonts w:ascii="TH NiramitIT๙" w:hAnsi="TH NiramitIT๙" w:cs="TH NiramitIT๙"/>
          <w:sz w:val="32"/>
          <w:szCs w:val="32"/>
          <w:cs/>
        </w:rPr>
        <w:t>สามล้าน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เจ็ดแสนเจ็ดหมื่นแปดพัน</w:t>
      </w:r>
      <w:r w:rsidRPr="009431E0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9431E0">
        <w:rPr>
          <w:rFonts w:ascii="TH NiramitIT๙" w:hAnsi="TH NiramitIT๙" w:cs="TH NiramitIT๙"/>
          <w:sz w:val="32"/>
          <w:szCs w:val="32"/>
        </w:rPr>
        <w:t xml:space="preserve">) </w:t>
      </w:r>
      <w:r w:rsidRPr="009431E0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 </w:t>
      </w:r>
      <w:r w:rsidRPr="009431E0">
        <w:rPr>
          <w:rFonts w:ascii="TH NiramitIT๙" w:hAnsi="TH NiramitIT๙" w:cs="TH NiramitIT๙"/>
          <w:spacing w:val="-2"/>
          <w:sz w:val="32"/>
          <w:szCs w:val="32"/>
          <w:cs/>
        </w:rPr>
        <w:t>วงเงินงบประมาณ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3,694,000.- (สามล้านหกแสนเก้าหมื่นสี่พันบาทถ้วน)</w:t>
      </w:r>
      <w:r w:rsidRPr="009431E0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pacing w:val="-20"/>
          <w:sz w:val="32"/>
          <w:szCs w:val="32"/>
          <w:cs/>
        </w:rPr>
        <w:t>นั้น</w:t>
      </w:r>
    </w:p>
    <w:p w:rsidR="00BB10A4" w:rsidRPr="009431E0" w:rsidRDefault="00BB10A4" w:rsidP="00BB10A4">
      <w:pPr>
        <w:tabs>
          <w:tab w:val="left" w:pos="1134"/>
          <w:tab w:val="left" w:pos="1418"/>
        </w:tabs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  <w:r w:rsidRPr="009431E0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             </w:t>
      </w:r>
      <w:r w:rsidRPr="009431E0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BB10A4" w:rsidRPr="009431E0" w:rsidRDefault="00BB10A4" w:rsidP="00BB10A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431E0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ผู้เสนอราคาจะต้อง</w:t>
      </w:r>
      <w:r w:rsidRPr="009431E0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เป็นนิติบุคคล </w:t>
      </w:r>
      <w:r w:rsidRPr="009431E0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ผู้มีอาชีพรับจ้างงานที่ประกวดราคาจ้างดังกล่าว </w:t>
      </w:r>
    </w:p>
    <w:p w:rsidR="00BB10A4" w:rsidRPr="009431E0" w:rsidRDefault="00BB10A4" w:rsidP="00BB10A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หรือหน่วยการบริหารราชการส่วนท้องถิ่น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ในขณะที่ยื่นซอง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ประกวดราคาจ้าง</w:t>
      </w:r>
    </w:p>
    <w:p w:rsidR="00BB10A4" w:rsidRPr="009431E0" w:rsidRDefault="00BB10A4" w:rsidP="00BB10A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ผู้เสนอราคาต้องไม่เป็นผู้ได้รับเอกสิทธิ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BB10A4" w:rsidRPr="009431E0" w:rsidRDefault="00BB10A4" w:rsidP="00BB10A4">
      <w:pPr>
        <w:numPr>
          <w:ilvl w:val="0"/>
          <w:numId w:val="1"/>
        </w:numPr>
        <w:tabs>
          <w:tab w:val="left" w:pos="1701"/>
        </w:tabs>
        <w:rPr>
          <w:rFonts w:ascii="TH NiramitIT๙" w:hAnsi="TH NiramitIT๙" w:cs="TH NiramitIT๙" w:hint="cs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เป็นผู้ที่ผ่านการคัดเลือกผู้มีคุณสมบัติเบื้องต้นใน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จ้างของ </w:t>
      </w:r>
      <w:r w:rsidRPr="009431E0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องค์การบริหารส่วนตำบล</w:t>
      </w:r>
    </w:p>
    <w:p w:rsidR="00BB10A4" w:rsidRPr="009431E0" w:rsidRDefault="00BB10A4" w:rsidP="00BB10A4">
      <w:pPr>
        <w:tabs>
          <w:tab w:val="left" w:pos="1418"/>
          <w:tab w:val="left" w:pos="1701"/>
        </w:tabs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 w:hint="cs"/>
          <w:spacing w:val="-6"/>
          <w:sz w:val="32"/>
          <w:szCs w:val="32"/>
          <w:cs/>
        </w:rPr>
        <w:t>แม่สาบ</w:t>
      </w:r>
      <w:r w:rsidRPr="009431E0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</w:p>
    <w:p w:rsidR="00BB10A4" w:rsidRPr="009431E0" w:rsidRDefault="00BB10A4" w:rsidP="00BB10A4">
      <w:pPr>
        <w:tabs>
          <w:tab w:val="left" w:pos="1134"/>
          <w:tab w:val="left" w:pos="1418"/>
          <w:tab w:val="left" w:pos="1701"/>
        </w:tabs>
        <w:rPr>
          <w:rFonts w:ascii="TH NiramitIT๙" w:hAnsi="TH NiramitIT๙" w:cs="TH NiramitIT๙" w:hint="cs"/>
          <w:sz w:val="32"/>
          <w:szCs w:val="32"/>
        </w:rPr>
      </w:pP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              4.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 </w:t>
      </w:r>
      <w:r w:rsidRPr="009431E0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</w:t>
      </w:r>
    </w:p>
    <w:p w:rsidR="00BB10A4" w:rsidRDefault="00BB10A4" w:rsidP="00BB10A4">
      <w:pPr>
        <w:tabs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pacing w:val="-6"/>
          <w:sz w:val="32"/>
          <w:szCs w:val="32"/>
          <w:cs/>
        </w:rPr>
        <w:t>ส่วนตำบล</w:t>
      </w:r>
      <w:r w:rsidRPr="009431E0">
        <w:rPr>
          <w:rFonts w:ascii="TH NiramitIT๙" w:hAnsi="TH NiramitIT๙" w:cs="TH NiramitIT๙" w:hint="cs"/>
          <w:spacing w:val="-6"/>
          <w:sz w:val="32"/>
          <w:szCs w:val="32"/>
          <w:cs/>
        </w:rPr>
        <w:t>แม่สาบ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ณ วันประกวดราคา หรือไม่เป็นผู้กระทำอันเป็น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การขัดขวาง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การแข่งขันราคา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อย่างเป็นธรรม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ในการ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ประกวดราคาจ้าง</w:t>
      </w:r>
      <w:r w:rsidRPr="009431E0">
        <w:rPr>
          <w:rFonts w:ascii="TH NiramitIT๙" w:hAnsi="TH NiramitIT๙" w:cs="TH NiramitIT๙"/>
          <w:sz w:val="32"/>
          <w:szCs w:val="32"/>
          <w:cs/>
        </w:rPr>
        <w:t>ครั้งนี้</w:t>
      </w:r>
    </w:p>
    <w:p w:rsidR="00BB10A4" w:rsidRPr="009431E0" w:rsidRDefault="00BB10A4" w:rsidP="00BB10A4">
      <w:pPr>
        <w:tabs>
          <w:tab w:val="left" w:pos="1134"/>
        </w:tabs>
        <w:ind w:firstLine="72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   5.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ผู้เสนอราคาจะต้องมีผลงานก่อสร้างประเภทเดียวกันในวงเงินไม่น้อยกว่า </w:t>
      </w:r>
      <w:r>
        <w:rPr>
          <w:rFonts w:ascii="TH NiramitIT๙" w:hAnsi="TH NiramitIT๙" w:cs="TH NiramitIT๙" w:hint="cs"/>
          <w:sz w:val="32"/>
          <w:szCs w:val="32"/>
          <w:cs/>
        </w:rPr>
        <w:t>554</w:t>
      </w:r>
      <w:r w:rsidRPr="009431E0">
        <w:rPr>
          <w:rFonts w:ascii="TH NiramitIT๙" w:hAnsi="TH NiramitIT๙" w:cs="TH NiramitIT๙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431E0">
        <w:rPr>
          <w:rFonts w:ascii="TH NiramitIT๙" w:hAnsi="TH NiramitIT๙" w:cs="TH NiramitIT๙"/>
          <w:sz w:val="32"/>
          <w:szCs w:val="32"/>
          <w:cs/>
        </w:rPr>
        <w:t>00.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ห้าแสนห้าหมื่นสี่พันหนึ่งร้อย</w:t>
      </w:r>
      <w:r w:rsidRPr="009431E0">
        <w:rPr>
          <w:rFonts w:ascii="TH NiramitIT๙" w:hAnsi="TH NiramitIT๙" w:cs="TH NiramitIT๙"/>
          <w:sz w:val="32"/>
          <w:szCs w:val="32"/>
          <w:cs/>
        </w:rPr>
        <w:t>บาทถ้วน)</w:t>
      </w:r>
    </w:p>
    <w:p w:rsidR="00BB10A4" w:rsidRDefault="00BB10A4" w:rsidP="00BB10A4">
      <w:pPr>
        <w:ind w:firstLine="284"/>
        <w:jc w:val="thaiDistribute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9431E0">
        <w:rPr>
          <w:rFonts w:ascii="TH NiramitIT๙" w:hAnsi="TH NiramitIT๙" w:cs="TH Niramit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รัฐวิสาหกิจหรือหน่วยงานเอกชนที่องค์การบริหารส่วนตำบลเชื่อถือ</w:t>
      </w:r>
    </w:p>
    <w:p w:rsidR="00BB10A4" w:rsidRDefault="00BB10A4" w:rsidP="00BB10A4">
      <w:pPr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กำหนดดูสถานที่ก่อสร้าง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20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กรกฎาคม 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พ.ศ. 2558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เวลา 10.00 น</w:t>
      </w:r>
      <w:r w:rsidRPr="009431E0">
        <w:rPr>
          <w:rFonts w:ascii="TH NiramitIT๙" w:hAnsi="TH NiramitIT๙" w:cs="TH NiramitIT๙"/>
          <w:sz w:val="32"/>
          <w:szCs w:val="32"/>
        </w:rPr>
        <w:t xml:space="preserve">.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พร้อมกัน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องค์การบริหารส่วนตำบลแม่สาบ และเดินทางไป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จุดที่จะดำเนินการก่อสร้างพร้อมรับฟังคำชี้แจงรายละเอียดเพิ่มเติม </w:t>
      </w:r>
      <w:r w:rsidRPr="009431E0">
        <w:rPr>
          <w:rFonts w:ascii="TH NiramitIT๙" w:hAnsi="TH NiramitIT๙" w:cs="TH NiramitIT๙"/>
          <w:sz w:val="32"/>
          <w:szCs w:val="32"/>
        </w:rPr>
        <w:t>(</w:t>
      </w:r>
      <w:r w:rsidRPr="009431E0">
        <w:rPr>
          <w:rFonts w:ascii="TH NiramitIT๙" w:hAnsi="TH NiramitIT๙" w:cs="TH NiramitIT๙"/>
          <w:sz w:val="32"/>
          <w:szCs w:val="32"/>
          <w:cs/>
        </w:rPr>
        <w:t>สำหรับผู้ที่ซื้อเอกสาร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ประกวดราคาจ้างไป</w:t>
      </w:r>
      <w:r w:rsidRPr="009431E0">
        <w:rPr>
          <w:rFonts w:ascii="TH NiramitIT๙" w:hAnsi="TH NiramitIT๙" w:cs="TH NiramitIT๙"/>
          <w:sz w:val="32"/>
          <w:szCs w:val="32"/>
          <w:cs/>
        </w:rPr>
        <w:t>แล้ว ไม่ไปดูสถานที่ก่อสร้างตามวันเวลาที่กำหนด ถือว่าได้ทราบสถานที่ก่อสร้าง ตลอดจนอุปสรรคและปัญหาต่างๆ ดีแล้ว เมื่อมีอุปสรรคและปัญหาในเวลาทำงานจะนำมาอ้างให้พ้นความรับผิดชอบต่อองค์การบริหารส่วนตำบล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9431E0">
        <w:rPr>
          <w:rFonts w:ascii="TH NiramitIT๙" w:hAnsi="TH NiramitIT๙" w:cs="TH NiramitIT๙"/>
          <w:sz w:val="32"/>
          <w:szCs w:val="32"/>
          <w:cs/>
        </w:rPr>
        <w:t>ไม่ได้</w:t>
      </w:r>
      <w:r w:rsidRPr="009431E0">
        <w:rPr>
          <w:rFonts w:ascii="TH NiramitIT๙" w:hAnsi="TH NiramitIT๙" w:cs="TH NiramitIT๙"/>
          <w:sz w:val="32"/>
          <w:szCs w:val="32"/>
        </w:rPr>
        <w:t>)</w:t>
      </w:r>
    </w:p>
    <w:p w:rsidR="00BB10A4" w:rsidRPr="009431E0" w:rsidRDefault="00BB10A4" w:rsidP="00BB10A4">
      <w:pPr>
        <w:tabs>
          <w:tab w:val="left" w:pos="1418"/>
          <w:tab w:val="left" w:pos="1701"/>
        </w:tabs>
        <w:jc w:val="right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กำหนดยื่นซอง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</w:rPr>
        <w:t>…</w:t>
      </w:r>
    </w:p>
    <w:p w:rsidR="00BB10A4" w:rsidRDefault="00BB10A4" w:rsidP="00BB10A4">
      <w:pPr>
        <w:tabs>
          <w:tab w:val="left" w:pos="1418"/>
          <w:tab w:val="left" w:pos="1701"/>
        </w:tabs>
        <w:rPr>
          <w:rFonts w:ascii="TH NiramitIT๙" w:hAnsi="TH NiramitIT๙" w:cs="TH NiramitIT๙" w:hint="cs"/>
          <w:sz w:val="32"/>
          <w:szCs w:val="32"/>
        </w:rPr>
      </w:pPr>
    </w:p>
    <w:p w:rsidR="00BB10A4" w:rsidRPr="009431E0" w:rsidRDefault="00BB10A4" w:rsidP="00BB10A4">
      <w:pPr>
        <w:tabs>
          <w:tab w:val="left" w:pos="1418"/>
          <w:tab w:val="left" w:pos="1701"/>
        </w:tabs>
        <w:rPr>
          <w:rFonts w:ascii="TH NiramitIT๙" w:hAnsi="TH NiramitIT๙" w:cs="TH NiramitIT๙"/>
          <w:sz w:val="32"/>
          <w:szCs w:val="32"/>
        </w:rPr>
      </w:pPr>
    </w:p>
    <w:p w:rsidR="00BB10A4" w:rsidRPr="009431E0" w:rsidRDefault="00BB10A4" w:rsidP="00BB10A4">
      <w:pPr>
        <w:tabs>
          <w:tab w:val="left" w:pos="1418"/>
          <w:tab w:val="left" w:pos="1701"/>
        </w:tabs>
        <w:rPr>
          <w:rFonts w:ascii="TH NiramitIT๙" w:hAnsi="TH NiramitIT๙" w:cs="TH NiramitIT๙"/>
          <w:sz w:val="32"/>
          <w:szCs w:val="32"/>
        </w:rPr>
      </w:pPr>
    </w:p>
    <w:p w:rsidR="00BB10A4" w:rsidRPr="009431E0" w:rsidRDefault="00BB10A4" w:rsidP="00BB10A4">
      <w:pPr>
        <w:tabs>
          <w:tab w:val="left" w:pos="1418"/>
          <w:tab w:val="left" w:pos="1701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</w:rPr>
        <w:t>-  2 -</w:t>
      </w:r>
    </w:p>
    <w:p w:rsidR="00BB10A4" w:rsidRDefault="00BB10A4" w:rsidP="00BB10A4">
      <w:pPr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B10A4" w:rsidRPr="009431E0" w:rsidRDefault="00BB10A4" w:rsidP="00BB10A4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ประกวดราคาได้ตั้งแต่ 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27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กรกฎาคม 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 xml:space="preserve"> 255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ตั้งแต่เวลา 08.30 น. ถึงเวลา 16.30 น. ได้ที่ ศูนย์รวมข้อมูลข่าวสารการจัดซื้อจัดจ้างขององค์การบริหารส่วนตำบลระดับอำเภอ ชั้น 2 </w:t>
      </w:r>
      <w:proofErr w:type="gramStart"/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ที่ว่าการอำเภอสะเมิง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จังหวัดเชียงใหม่</w:t>
      </w:r>
      <w:proofErr w:type="gramEnd"/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BB10A4" w:rsidRPr="009431E0" w:rsidRDefault="00BB10A4" w:rsidP="00BB10A4">
      <w:pPr>
        <w:pStyle w:val="2"/>
        <w:spacing w:before="240"/>
        <w:ind w:firstLine="108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กำหนด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เปิดซอง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ประกวด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ราคา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28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กรกฎาคม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 xml:space="preserve"> 255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ตั้งแต่เวลา 1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>0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0 น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เป็นต้นไป ณ ศูนย์รวมข้อมูลข่าวสารการ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ซื้อ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จ้างขององค์การบริหารส่วนตำบลระดับอำเภอ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 </w:t>
      </w:r>
      <w:proofErr w:type="gramStart"/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ที่ว่าการอำเภอสะเมิง</w:t>
      </w:r>
      <w:proofErr w:type="gramEnd"/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จังหวัดเชียงใหม่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BB10A4" w:rsidRPr="009431E0" w:rsidRDefault="00BB10A4" w:rsidP="00BB10A4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ผู้สนใจติดต่อขอซื้อเอกสาร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การประกวดราคา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BF7E72">
        <w:rPr>
          <w:rFonts w:ascii="TH NiramitIT๙" w:hAnsi="TH NiramitIT๙" w:cs="TH NiramitIT๙"/>
          <w:sz w:val="32"/>
          <w:szCs w:val="32"/>
          <w:cs/>
        </w:rPr>
        <w:t xml:space="preserve">ในราคาชุดละ 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500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บาท (</w:t>
      </w:r>
      <w:r>
        <w:rPr>
          <w:rFonts w:ascii="TH NiramitIT๙" w:hAnsi="TH NiramitIT๙" w:cs="TH NiramitIT๙" w:hint="cs"/>
          <w:sz w:val="32"/>
          <w:szCs w:val="32"/>
          <w:cs/>
        </w:rPr>
        <w:t>ห้าร้อย</w:t>
      </w:r>
      <w:r w:rsidRPr="009431E0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ด้วยตนเองหรือมอบอำนาจ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ประกวดราคา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ได้ที่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ส่วนการคลัง งานพัสดุ องค์การบริหารส่วนตำบลแม่สาบ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7 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>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กรกฎาคม  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>2558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 xml:space="preserve"> – </w:t>
      </w:r>
      <w:r>
        <w:rPr>
          <w:rFonts w:ascii="TH NiramitIT๙" w:hAnsi="TH NiramitIT๙" w:cs="TH NiramitIT๙"/>
          <w:b/>
          <w:bCs/>
          <w:sz w:val="32"/>
          <w:szCs w:val="32"/>
        </w:rPr>
        <w:t>16</w:t>
      </w:r>
      <w:r w:rsidRPr="009431E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 w:rsidRPr="009431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2558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ตั้งแต่เวลา 08.30 น.ถึง 16.30 น. 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>หรือสอบถามทางโทรศัพท์หมายเลข 093-581-1997</w:t>
      </w:r>
      <w:r w:rsidRPr="009431E0">
        <w:rPr>
          <w:rFonts w:ascii="TH NiramitIT๙" w:hAnsi="TH NiramitIT๙" w:cs="TH NiramitIT๙"/>
          <w:sz w:val="32"/>
          <w:szCs w:val="32"/>
        </w:rPr>
        <w:t xml:space="preserve">  </w:t>
      </w:r>
      <w:r w:rsidRPr="009431E0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  <w:r w:rsidRPr="009431E0">
        <w:rPr>
          <w:rFonts w:ascii="TH NiramitIT๙" w:hAnsi="TH NiramitIT๙" w:cs="TH NiramitIT๙"/>
          <w:sz w:val="32"/>
          <w:szCs w:val="32"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หรือดูรายละเอียดเพิ่มเติมทางเว็บไซต์ </w:t>
      </w:r>
      <w:hyperlink r:id="rId7" w:history="1">
        <w:r w:rsidRPr="009431E0">
          <w:rPr>
            <w:rStyle w:val="a3"/>
            <w:rFonts w:ascii="TH NiramitIT๙" w:hAnsi="TH NiramitIT๙" w:cs="TH NiramitIT๙"/>
            <w:sz w:val="32"/>
            <w:szCs w:val="32"/>
          </w:rPr>
          <w:t>www.gprocurement.go.th</w:t>
        </w:r>
      </w:hyperlink>
      <w:r w:rsidRPr="009431E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BB10A4" w:rsidRDefault="00BB10A4" w:rsidP="00BB10A4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ประกาศ  ณ  วันที่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gramStart"/>
      <w:r>
        <w:rPr>
          <w:rFonts w:ascii="TH NiramitIT๙" w:hAnsi="TH NiramitIT๙" w:cs="TH NiramitIT๙"/>
          <w:sz w:val="32"/>
          <w:szCs w:val="32"/>
        </w:rPr>
        <w:t>26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 เดือน</w:t>
      </w:r>
      <w:proofErr w:type="gramEnd"/>
      <w:r w:rsidRPr="009431E0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มิถุนายน</w:t>
      </w:r>
      <w:r w:rsidRPr="009431E0">
        <w:rPr>
          <w:rFonts w:ascii="TH NiramitIT๙" w:hAnsi="TH NiramitIT๙" w:cs="TH NiramitIT๙"/>
          <w:sz w:val="32"/>
          <w:szCs w:val="32"/>
          <w:cs/>
        </w:rPr>
        <w:t xml:space="preserve">  พ</w:t>
      </w:r>
      <w:r w:rsidRPr="009431E0">
        <w:rPr>
          <w:rFonts w:ascii="TH NiramitIT๙" w:hAnsi="TH NiramitIT๙" w:cs="TH NiramitIT๙"/>
          <w:sz w:val="32"/>
          <w:szCs w:val="32"/>
        </w:rPr>
        <w:t>.</w:t>
      </w:r>
      <w:r w:rsidRPr="009431E0">
        <w:rPr>
          <w:rFonts w:ascii="TH NiramitIT๙" w:hAnsi="TH NiramitIT๙" w:cs="TH NiramitIT๙"/>
          <w:sz w:val="32"/>
          <w:szCs w:val="32"/>
          <w:cs/>
        </w:rPr>
        <w:t>ศ</w:t>
      </w:r>
      <w:r w:rsidRPr="009431E0">
        <w:rPr>
          <w:rFonts w:ascii="TH NiramitIT๙" w:hAnsi="TH NiramitIT๙" w:cs="TH NiramitIT๙"/>
          <w:sz w:val="32"/>
          <w:szCs w:val="32"/>
        </w:rPr>
        <w:t>. 255</w:t>
      </w:r>
      <w:r w:rsidRPr="009431E0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BB10A4" w:rsidRPr="009431E0" w:rsidRDefault="00BB10A4" w:rsidP="00BB10A4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</w:p>
    <w:p w:rsidR="00BB10A4" w:rsidRPr="009431E0" w:rsidRDefault="00BB10A4" w:rsidP="00BB10A4">
      <w:pPr>
        <w:spacing w:before="24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</w:t>
      </w:r>
      <w:r>
        <w:rPr>
          <w:rFonts w:ascii="TH NiramitIT๙" w:hAnsi="TH NiramitIT๙" w:cs="TH NiramitIT๙"/>
          <w:sz w:val="32"/>
          <w:szCs w:val="32"/>
        </w:rPr>
        <w:tab/>
      </w:r>
      <w:r w:rsidRPr="009431E0">
        <w:rPr>
          <w:rFonts w:ascii="TH NiramitIT๙" w:hAnsi="TH NiramitIT๙" w:cs="TH NiramitIT๙"/>
          <w:sz w:val="32"/>
          <w:szCs w:val="32"/>
        </w:rPr>
        <w:tab/>
      </w:r>
      <w:r w:rsidRPr="00BB10A4">
        <w:rPr>
          <w:rFonts w:ascii="TH NiramitIT๙" w:hAnsi="TH NiramitIT๙" w:cs="TH NiramitIT๙" w:hint="cs"/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7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นาย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431E0">
        <w:rPr>
          <w:rFonts w:ascii="TH NiramitIT๙" w:hAnsi="TH NiramitIT๙" w:cs="TH NiramitIT๙"/>
          <w:sz w:val="32"/>
          <w:szCs w:val="32"/>
        </w:rPr>
        <w:tab/>
      </w:r>
      <w:r w:rsidRPr="009431E0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9431E0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9431E0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BB10A4" w:rsidRPr="00EE27CE" w:rsidRDefault="00BB10A4" w:rsidP="00BB10A4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EE27CE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BB10A4" w:rsidRDefault="00BB10A4" w:rsidP="00BB10A4">
      <w:pPr>
        <w:pStyle w:val="2"/>
        <w:ind w:firstLine="1080"/>
        <w:jc w:val="thaiDistribute"/>
        <w:rPr>
          <w:rFonts w:hint="cs"/>
          <w:b/>
          <w:bCs/>
          <w:spacing w:val="-2"/>
          <w:sz w:val="32"/>
          <w:szCs w:val="32"/>
        </w:rPr>
      </w:pPr>
    </w:p>
    <w:p w:rsidR="000B678C" w:rsidRPr="00BB10A4" w:rsidRDefault="000B678C">
      <w:pPr>
        <w:rPr>
          <w:rFonts w:hint="cs"/>
        </w:rPr>
      </w:pPr>
    </w:p>
    <w:sectPr w:rsidR="000B678C" w:rsidRPr="00BB10A4" w:rsidSect="00BB10A4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B10A4"/>
    <w:rsid w:val="000B678C"/>
    <w:rsid w:val="0036541C"/>
    <w:rsid w:val="00BB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BB10A4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B10A4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BB10A4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BB10A4"/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rsid w:val="00BB10A4"/>
    <w:rPr>
      <w:color w:val="0000FF"/>
      <w:u w:val="single"/>
    </w:rPr>
  </w:style>
  <w:style w:type="character" w:styleId="a4">
    <w:name w:val="Strong"/>
    <w:basedOn w:val="a0"/>
    <w:uiPriority w:val="22"/>
    <w:qFormat/>
    <w:rsid w:val="00BB10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A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10A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2015-06-30T07:26:00Z</dcterms:created>
  <dcterms:modified xsi:type="dcterms:W3CDTF">2015-06-30T07:27:00Z</dcterms:modified>
</cp:coreProperties>
</file>